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10AB" w:rsidRDefault="00444169" w:rsidP="00444169">
      <w:pPr>
        <w:jc w:val="center"/>
      </w:pPr>
      <w:r>
        <w:t>Glogster edu</w:t>
      </w:r>
    </w:p>
    <w:p w:rsidR="00444169" w:rsidRDefault="00444169" w:rsidP="00444169">
      <w:pPr>
        <w:jc w:val="center"/>
      </w:pPr>
    </w:p>
    <w:p w:rsidR="00444169" w:rsidRDefault="00444169" w:rsidP="00444169">
      <w:r>
        <w:t>This is a teaching tool that allows people to combine text, pictures and graphics, video and audio into an interactive poster. It is good for developing visual 21</w:t>
      </w:r>
      <w:r w:rsidRPr="00444169">
        <w:rPr>
          <w:vertAlign w:val="superscript"/>
        </w:rPr>
        <w:t>st</w:t>
      </w:r>
      <w:r>
        <w:t xml:space="preserve"> century learner’s visual skills and this is important as the students of today are asked to visually express themselves with all kinds of information and knowledge. Glogs can be used for book reports, math, science, social studies, and anything else you can think of. Teachers can embed them into their websites.</w:t>
      </w:r>
      <w:bookmarkStart w:id="0" w:name="_GoBack"/>
      <w:bookmarkEnd w:id="0"/>
    </w:p>
    <w:sectPr w:rsidR="00444169" w:rsidSect="006610A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4169"/>
    <w:rsid w:val="00444169"/>
    <w:rsid w:val="00661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606584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73</Words>
  <Characters>419</Characters>
  <Application>Microsoft Macintosh Word</Application>
  <DocSecurity>0</DocSecurity>
  <Lines>3</Lines>
  <Paragraphs>1</Paragraphs>
  <ScaleCrop>false</ScaleCrop>
  <Company>NHCS</Company>
  <LinksUpToDate>false</LinksUpToDate>
  <CharactersWithSpaces>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natasha engolio</dc:creator>
  <cp:keywords/>
  <dc:description/>
  <cp:lastModifiedBy>natasha engolio</cp:lastModifiedBy>
  <cp:revision>1</cp:revision>
  <dcterms:created xsi:type="dcterms:W3CDTF">2015-12-11T01:57:00Z</dcterms:created>
  <dcterms:modified xsi:type="dcterms:W3CDTF">2015-12-11T02:21:00Z</dcterms:modified>
</cp:coreProperties>
</file>